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A1" w:rsidRPr="00EC607E" w:rsidRDefault="008219B5" w:rsidP="00CC7BD5">
      <w:pPr>
        <w:bidi/>
        <w:ind w:right="57"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8219B5">
        <w:rPr>
          <w:rFonts w:cs="B Nazanin"/>
          <w:b/>
          <w:bCs/>
          <w:noProof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90.5pt;margin-top:-32.25pt;width:305.25pt;height:54.75pt;z-index:251658240">
            <v:shadow on="t" type="double" opacity=".5" color2="shadow add(102)" offset="-3pt,-3pt" offset2="-6pt,-6pt"/>
            <v:textbox style="mso-next-textbox:#_x0000_s1028">
              <w:txbxContent>
                <w:p w:rsidR="00AF14A1" w:rsidRPr="00EC607E" w:rsidRDefault="00AF14A1" w:rsidP="00AF14A1">
                  <w:pPr>
                    <w:bidi/>
                    <w:jc w:val="center"/>
                    <w:rPr>
                      <w:rFonts w:cs="B Titr"/>
                      <w:color w:val="C00000"/>
                      <w:sz w:val="36"/>
                      <w:szCs w:val="36"/>
                      <w:rtl/>
                      <w:lang w:bidi="fa-IR"/>
                    </w:rPr>
                  </w:pPr>
                  <w:r w:rsidRPr="00EC607E">
                    <w:rPr>
                      <w:rFonts w:cs="B Titr" w:hint="cs"/>
                      <w:color w:val="C00000"/>
                      <w:sz w:val="36"/>
                      <w:szCs w:val="36"/>
                      <w:rtl/>
                      <w:lang w:bidi="fa-IR"/>
                    </w:rPr>
                    <w:t>اطلاعیه فنی شماره (2) حفظ نباتات</w:t>
                  </w:r>
                </w:p>
              </w:txbxContent>
            </v:textbox>
          </v:shape>
        </w:pict>
      </w:r>
      <w:r w:rsidR="00DB4F94" w:rsidRPr="00EC607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451FE" w:rsidRPr="00EC607E">
        <w:rPr>
          <w:rFonts w:cs="B Titr" w:hint="cs"/>
          <w:b/>
          <w:bCs/>
          <w:sz w:val="32"/>
          <w:szCs w:val="32"/>
          <w:rtl/>
          <w:lang w:bidi="fa-IR"/>
        </w:rPr>
        <w:t>باغداران گرامی</w:t>
      </w:r>
      <w:r w:rsidR="00DB4F94" w:rsidRPr="00EC607E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0451FE" w:rsidRPr="00EC607E" w:rsidRDefault="000451FE" w:rsidP="00DB4F94">
      <w:pPr>
        <w:pStyle w:val="ListParagraph"/>
        <w:numPr>
          <w:ilvl w:val="0"/>
          <w:numId w:val="2"/>
        </w:numPr>
        <w:bidi/>
        <w:ind w:left="-283" w:right="-454"/>
        <w:jc w:val="both"/>
        <w:rPr>
          <w:rFonts w:cs="B Titr"/>
          <w:sz w:val="32"/>
          <w:szCs w:val="32"/>
          <w:lang w:bidi="fa-IR"/>
        </w:rPr>
      </w:pPr>
      <w:r w:rsidRPr="00EC607E">
        <w:rPr>
          <w:rFonts w:cs="B Titr" w:hint="cs"/>
          <w:sz w:val="32"/>
          <w:szCs w:val="32"/>
          <w:rtl/>
          <w:lang w:bidi="fa-IR"/>
        </w:rPr>
        <w:t xml:space="preserve">جهت جلوگیری از خسارت </w:t>
      </w:r>
      <w:r w:rsidR="00AF14A1" w:rsidRPr="00EC607E">
        <w:rPr>
          <w:rFonts w:cs="B Titr" w:hint="cs"/>
          <w:sz w:val="32"/>
          <w:szCs w:val="32"/>
          <w:rtl/>
          <w:lang w:bidi="fa-IR"/>
        </w:rPr>
        <w:t>مگس میوه مدیترانه ای در سال آینده</w:t>
      </w:r>
      <w:r w:rsidRPr="00EC607E">
        <w:rPr>
          <w:rFonts w:cs="B Titr" w:hint="cs"/>
          <w:sz w:val="32"/>
          <w:szCs w:val="32"/>
          <w:rtl/>
          <w:lang w:bidi="fa-IR"/>
        </w:rPr>
        <w:t xml:space="preserve"> رعایت نکات زیر ضروری می باشد.</w:t>
      </w:r>
    </w:p>
    <w:p w:rsidR="00E113B5" w:rsidRPr="00CC7BD5" w:rsidRDefault="00E113B5" w:rsidP="00DB0898">
      <w:pPr>
        <w:pStyle w:val="ListParagraph"/>
        <w:bidi/>
        <w:ind w:left="-283" w:right="-454"/>
        <w:jc w:val="both"/>
        <w:rPr>
          <w:rFonts w:cs="B Titr"/>
          <w:sz w:val="28"/>
          <w:szCs w:val="28"/>
          <w:rtl/>
          <w:lang w:bidi="fa-IR"/>
        </w:rPr>
      </w:pPr>
    </w:p>
    <w:p w:rsidR="00EB589C" w:rsidRPr="00DB0898" w:rsidRDefault="00DB0898" w:rsidP="00DB0898">
      <w:pPr>
        <w:bidi/>
        <w:spacing w:line="360" w:lineRule="auto"/>
        <w:ind w:right="-454"/>
        <w:jc w:val="both"/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  <w:r w:rsidR="00116DD4" w:rsidRPr="00DB0898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BD1525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AF14A1" w:rsidRPr="00DB0898">
        <w:rPr>
          <w:rFonts w:cs="B Titr" w:hint="cs"/>
          <w:b/>
          <w:bCs/>
          <w:sz w:val="24"/>
          <w:szCs w:val="24"/>
          <w:rtl/>
          <w:lang w:bidi="fa-IR"/>
        </w:rPr>
        <w:t>زیروروکردن خاک باغ های آلوده و مرزهای ایجاد شده در نزدیکی درختان</w:t>
      </w:r>
      <w:r w:rsidR="00FE257F" w:rsidRPr="00DB0898">
        <w:rPr>
          <w:rFonts w:cs="B Titr" w:hint="cs"/>
          <w:b/>
          <w:bCs/>
          <w:sz w:val="24"/>
          <w:szCs w:val="24"/>
          <w:rtl/>
          <w:lang w:bidi="fa-IR"/>
        </w:rPr>
        <w:t>، حداقل تا عمق 20 سانتی متری،</w:t>
      </w:r>
      <w:r w:rsidR="0029357C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به نحوی که به ریشه درختان آسیب نرساند ، برای تلفات شفیره مگس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و کاهش جمعیت این آفت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بسیار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موثر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است . با توجه به این که عمق شفیرگی در خاک های مختلف بین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۳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تا</w:t>
      </w:r>
      <w:r w:rsidR="0029357C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۵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سانتی متر تعیین شده است</w:t>
      </w:r>
    </w:p>
    <w:p w:rsidR="000451FE" w:rsidRPr="00DB0898" w:rsidRDefault="00A355B9" w:rsidP="00DB0898">
      <w:pPr>
        <w:bidi/>
        <w:spacing w:line="360" w:lineRule="auto"/>
        <w:ind w:left="-454" w:right="-454"/>
        <w:jc w:val="both"/>
        <w:rPr>
          <w:rStyle w:val="Strong"/>
          <w:rFonts w:cs="B Titr"/>
          <w:b w:val="0"/>
          <w:bCs w:val="0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952500</wp:posOffset>
            </wp:positionV>
            <wp:extent cx="1616710" cy="1238250"/>
            <wp:effectExtent l="95250" t="95250" r="97790" b="95250"/>
            <wp:wrapThrough wrapText="bothSides">
              <wp:wrapPolygon edited="0">
                <wp:start x="-1273" y="-1662"/>
                <wp:lineTo x="-1273" y="23262"/>
                <wp:lineTo x="22397" y="23262"/>
                <wp:lineTo x="22907" y="19938"/>
                <wp:lineTo x="22907" y="3655"/>
                <wp:lineTo x="22652" y="-665"/>
                <wp:lineTo x="22397" y="-1662"/>
                <wp:lineTo x="-1273" y="-1662"/>
              </wp:wrapPolygon>
            </wp:wrapThrough>
            <wp:docPr id="4" name="Pictur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3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952500</wp:posOffset>
            </wp:positionV>
            <wp:extent cx="1647825" cy="1240155"/>
            <wp:effectExtent l="95250" t="95250" r="104775" b="93345"/>
            <wp:wrapThrough wrapText="bothSides">
              <wp:wrapPolygon edited="0">
                <wp:start x="-1249" y="-1659"/>
                <wp:lineTo x="-1249" y="23226"/>
                <wp:lineTo x="22474" y="23226"/>
                <wp:lineTo x="22973" y="19908"/>
                <wp:lineTo x="22973" y="3650"/>
                <wp:lineTo x="22724" y="-664"/>
                <wp:lineTo x="22474" y="-1659"/>
                <wp:lineTo x="-1249" y="-1659"/>
              </wp:wrapPolygon>
            </wp:wrapThrough>
            <wp:docPr id="1" name="Picture 0" descr="یخ-آب-زمستا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یخ-آب-زمستان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0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6DD4" w:rsidRPr="00DB0898">
        <w:rPr>
          <w:rFonts w:cs="B Titr" w:hint="cs"/>
          <w:b/>
          <w:bCs/>
          <w:noProof/>
          <w:sz w:val="24"/>
          <w:szCs w:val="24"/>
          <w:rtl/>
        </w:rPr>
        <w:t xml:space="preserve">     </w:t>
      </w:r>
      <w:r w:rsidR="00DB0898">
        <w:rPr>
          <w:rFonts w:cs="B Titr" w:hint="cs"/>
          <w:b/>
          <w:bCs/>
          <w:noProof/>
          <w:sz w:val="24"/>
          <w:szCs w:val="24"/>
          <w:rtl/>
        </w:rPr>
        <w:t xml:space="preserve">    </w:t>
      </w:r>
      <w:r w:rsidR="00EB589C" w:rsidRPr="00DB0898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603F49" w:rsidRPr="00DB0898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="00715B0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-جمع آوری </w:t>
      </w:r>
      <w:r w:rsidR="000451FE" w:rsidRPr="00DB0898">
        <w:rPr>
          <w:rFonts w:cs="B Titr" w:hint="cs"/>
          <w:b/>
          <w:bCs/>
          <w:sz w:val="24"/>
          <w:szCs w:val="24"/>
          <w:rtl/>
          <w:lang w:bidi="fa-IR"/>
        </w:rPr>
        <w:t>میوه های آلوده</w:t>
      </w:r>
      <w:r w:rsidR="00715B0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15B0E" w:rsidRPr="00DB0898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بلافاصله</w:t>
      </w:r>
      <w:r w:rsidR="000451FE" w:rsidRPr="00DB0898">
        <w:rPr>
          <w:rFonts w:cs="B Titr" w:hint="cs"/>
          <w:b/>
          <w:bCs/>
          <w:sz w:val="24"/>
          <w:szCs w:val="24"/>
          <w:rtl/>
          <w:lang w:bidi="fa-IR"/>
        </w:rPr>
        <w:t xml:space="preserve"> پس از ریزش و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بسته بندی در کیسه های پلاستیکی ضخیم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و بدون هیچگونه روزنه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در یک مکان مناسب به مدت تقریبی یک ماه 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نگهداری </w:t>
      </w:r>
      <w:r w:rsid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 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که باعث میگردد 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در طی این مدت تمامی مراحل مختلف زیستی آفت شامل تخم ، لارو و شفیره از بین 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برود</w:t>
      </w:r>
      <w:r w:rsidR="0029357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.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لازم به ذکر است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دفن کردن میوه های </w:t>
      </w:r>
      <w:r w:rsid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آلوده در داخل گودال هایی به عمق</w:t>
      </w:r>
      <w:r w:rsidR="00F14A29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  <w:lang w:bidi="fa-IR"/>
        </w:rPr>
        <w:t>۵۰</w:t>
      </w:r>
      <w:r w:rsidR="00F14A29" w:rsidRPr="00DB0898">
        <w:rPr>
          <w:rStyle w:val="Strong"/>
          <w:rFonts w:ascii="Tahoma" w:hAnsi="Tahoma" w:cs="B Titr"/>
          <w:b w:val="0"/>
          <w:bCs w:val="0"/>
          <w:color w:val="000000"/>
          <w:sz w:val="24"/>
          <w:szCs w:val="24"/>
        </w:rPr>
        <w:t> 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سانتی متر</w:t>
      </w:r>
      <w:r w:rsidR="00EB589C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ی</w:t>
      </w:r>
      <w:r w:rsidR="00F14A29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 xml:space="preserve"> </w:t>
      </w:r>
      <w:r w:rsidR="00BD1525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می تواند به میزان چشم گیری در</w:t>
      </w:r>
      <w:r w:rsidR="00116DD4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کاهش جمعیت آفت موثر واقع شود</w:t>
      </w:r>
      <w:r w:rsidR="00BD1525" w:rsidRPr="00DB0898">
        <w:rPr>
          <w:rStyle w:val="Strong"/>
          <w:rFonts w:ascii="Tahoma" w:hAnsi="Tahoma" w:cs="B Titr" w:hint="cs"/>
          <w:b w:val="0"/>
          <w:bCs w:val="0"/>
          <w:color w:val="000000"/>
          <w:sz w:val="24"/>
          <w:szCs w:val="24"/>
          <w:rtl/>
        </w:rPr>
        <w:t>.</w:t>
      </w:r>
    </w:p>
    <w:p w:rsidR="00E113B5" w:rsidRPr="00DB0898" w:rsidRDefault="00DB0898" w:rsidP="00DB0898">
      <w:pPr>
        <w:pStyle w:val="ListParagraph"/>
        <w:bidi/>
        <w:spacing w:line="276" w:lineRule="auto"/>
        <w:ind w:left="-94" w:right="-397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 w:rsidR="008257B0" w:rsidRPr="00DB0898">
        <w:rPr>
          <w:rFonts w:cs="B Titr" w:hint="cs"/>
          <w:b/>
          <w:bCs/>
          <w:sz w:val="24"/>
          <w:szCs w:val="24"/>
          <w:rtl/>
          <w:lang w:bidi="fa-IR"/>
        </w:rPr>
        <w:t>3</w:t>
      </w:r>
      <w:r w:rsidR="00603F49" w:rsidRPr="00DB0898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="00116DD4" w:rsidRPr="00DB0898">
        <w:rPr>
          <w:rFonts w:cs="B Titr"/>
          <w:sz w:val="24"/>
          <w:szCs w:val="24"/>
          <w:rtl/>
        </w:rPr>
        <w:t xml:space="preserve"> یکی از راه‌های مبارزه با آفات درختان انجام یخ‌آب زمستانه است. این </w:t>
      </w:r>
      <w:r w:rsidR="00116DD4" w:rsidRPr="00DB0898">
        <w:rPr>
          <w:rFonts w:cs="B Titr" w:hint="cs"/>
          <w:sz w:val="24"/>
          <w:szCs w:val="24"/>
          <w:rtl/>
        </w:rPr>
        <w:t xml:space="preserve">شیوه </w:t>
      </w:r>
      <w:r w:rsidR="00116DD4" w:rsidRPr="00DB0898">
        <w:rPr>
          <w:rFonts w:cs="B Titr"/>
          <w:sz w:val="24"/>
          <w:szCs w:val="24"/>
          <w:rtl/>
        </w:rPr>
        <w:t xml:space="preserve"> زمانی تاثیرگذار است که</w:t>
      </w:r>
      <w:r w:rsidR="00116DD4" w:rsidRPr="00DB0898">
        <w:rPr>
          <w:rFonts w:cs="B Titr" w:hint="cs"/>
          <w:sz w:val="24"/>
          <w:szCs w:val="24"/>
          <w:rtl/>
        </w:rPr>
        <w:t xml:space="preserve"> دمای هوا به زیر صفر درجه برسد و شرایط برای یخ بستن آب در داخل خاک مهیا باشد.</w:t>
      </w:r>
    </w:p>
    <w:p w:rsidR="003C771F" w:rsidRDefault="00A355B9" w:rsidP="003C771F">
      <w:pPr>
        <w:bidi/>
        <w:spacing w:line="276" w:lineRule="auto"/>
        <w:ind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-1827530</wp:posOffset>
            </wp:positionH>
            <wp:positionV relativeFrom="paragraph">
              <wp:posOffset>267970</wp:posOffset>
            </wp:positionV>
            <wp:extent cx="1609725" cy="1296035"/>
            <wp:effectExtent l="76200" t="95250" r="123825" b="94615"/>
            <wp:wrapThrough wrapText="bothSides">
              <wp:wrapPolygon edited="0">
                <wp:start x="-1022" y="-1587"/>
                <wp:lineTo x="-1022" y="23177"/>
                <wp:lineTo x="22239" y="23177"/>
                <wp:lineTo x="22495" y="23177"/>
                <wp:lineTo x="23262" y="20002"/>
                <wp:lineTo x="23006" y="18732"/>
                <wp:lineTo x="23006" y="3492"/>
                <wp:lineTo x="23262" y="2222"/>
                <wp:lineTo x="22750" y="-952"/>
                <wp:lineTo x="22239" y="-1587"/>
                <wp:lineTo x="-1022" y="-1587"/>
              </wp:wrapPolygon>
            </wp:wrapThrough>
            <wp:docPr id="3" name="Picture 2" descr="Pictur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-3589655</wp:posOffset>
            </wp:positionH>
            <wp:positionV relativeFrom="paragraph">
              <wp:posOffset>267970</wp:posOffset>
            </wp:positionV>
            <wp:extent cx="1618615" cy="1295400"/>
            <wp:effectExtent l="76200" t="95250" r="114935" b="95250"/>
            <wp:wrapNone/>
            <wp:docPr id="2" name="Picture 0" descr="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771F" w:rsidRDefault="003C771F" w:rsidP="003C771F">
      <w:pPr>
        <w:bidi/>
        <w:spacing w:line="276" w:lineRule="auto"/>
        <w:ind w:right="-397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113B5" w:rsidRPr="00EC607E" w:rsidRDefault="007970C5" w:rsidP="00BD1525">
      <w:pPr>
        <w:bidi/>
        <w:spacing w:line="276" w:lineRule="auto"/>
        <w:ind w:left="-454" w:right="-39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C607E">
        <w:rPr>
          <w:rFonts w:cs="B Titr" w:hint="cs"/>
          <w:sz w:val="28"/>
          <w:szCs w:val="28"/>
          <w:rtl/>
          <w:lang w:bidi="fa-IR"/>
        </w:rPr>
        <w:t xml:space="preserve">                                         مدیریت حفظ نباتات سازمان جهاد کشاورزی اصفهان</w:t>
      </w:r>
      <w:r w:rsidRPr="00EC607E">
        <w:rPr>
          <w:rFonts w:cs="B Titr"/>
          <w:sz w:val="28"/>
          <w:szCs w:val="28"/>
          <w:lang w:bidi="fa-IR"/>
        </w:rPr>
        <w:t xml:space="preserve">          </w:t>
      </w:r>
      <w:r w:rsidR="00BD1525" w:rsidRPr="00EC60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E113B5" w:rsidRPr="00EC607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E113B5" w:rsidRPr="00EC607E">
        <w:rPr>
          <w:rFonts w:cs="B Titr" w:hint="cs"/>
          <w:sz w:val="28"/>
          <w:szCs w:val="28"/>
          <w:rtl/>
          <w:lang w:bidi="fa-IR"/>
        </w:rPr>
        <w:t xml:space="preserve"> </w:t>
      </w:r>
    </w:p>
    <w:sectPr w:rsidR="00E113B5" w:rsidRPr="00EC607E" w:rsidSect="0029357C">
      <w:pgSz w:w="16839" w:h="11907" w:orient="landscape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3E0C009F"/>
    <w:multiLevelType w:val="hybridMultilevel"/>
    <w:tmpl w:val="1B76C182"/>
    <w:lvl w:ilvl="0" w:tplc="3204273C">
      <w:start w:val="1"/>
      <w:numFmt w:val="decimal"/>
      <w:lvlText w:val="%1-"/>
      <w:lvlJc w:val="left"/>
      <w:pPr>
        <w:ind w:left="-94" w:hanging="360"/>
      </w:pPr>
      <w:rPr>
        <w:rFonts w:asciiTheme="minorHAnsi" w:hAnsiTheme="minorHAnsi" w:hint="default"/>
        <w:b w:val="0"/>
        <w:bCs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43CC3DE0"/>
    <w:multiLevelType w:val="hybridMultilevel"/>
    <w:tmpl w:val="D5E8A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1FE"/>
    <w:rsid w:val="00016543"/>
    <w:rsid w:val="00035492"/>
    <w:rsid w:val="000451FE"/>
    <w:rsid w:val="0004576D"/>
    <w:rsid w:val="000572CA"/>
    <w:rsid w:val="000A59BE"/>
    <w:rsid w:val="00116DD4"/>
    <w:rsid w:val="001850EA"/>
    <w:rsid w:val="001C4985"/>
    <w:rsid w:val="001C71DD"/>
    <w:rsid w:val="00260A59"/>
    <w:rsid w:val="0029357C"/>
    <w:rsid w:val="002A7733"/>
    <w:rsid w:val="002E353D"/>
    <w:rsid w:val="003C771F"/>
    <w:rsid w:val="00536F5A"/>
    <w:rsid w:val="0059383E"/>
    <w:rsid w:val="00603F49"/>
    <w:rsid w:val="00615773"/>
    <w:rsid w:val="00690F7D"/>
    <w:rsid w:val="006A4A20"/>
    <w:rsid w:val="006B5497"/>
    <w:rsid w:val="00715B0E"/>
    <w:rsid w:val="007422C5"/>
    <w:rsid w:val="007970C5"/>
    <w:rsid w:val="007D6684"/>
    <w:rsid w:val="008219B5"/>
    <w:rsid w:val="008257B0"/>
    <w:rsid w:val="0085761D"/>
    <w:rsid w:val="00864B2C"/>
    <w:rsid w:val="0089113A"/>
    <w:rsid w:val="008B7DB9"/>
    <w:rsid w:val="008D0A84"/>
    <w:rsid w:val="009533F1"/>
    <w:rsid w:val="009946D9"/>
    <w:rsid w:val="00A04C2A"/>
    <w:rsid w:val="00A355B9"/>
    <w:rsid w:val="00A8372A"/>
    <w:rsid w:val="00AF14A1"/>
    <w:rsid w:val="00B12EE0"/>
    <w:rsid w:val="00B64DBC"/>
    <w:rsid w:val="00BA29EF"/>
    <w:rsid w:val="00BD1525"/>
    <w:rsid w:val="00C0635A"/>
    <w:rsid w:val="00C075BE"/>
    <w:rsid w:val="00C827C5"/>
    <w:rsid w:val="00CC7BD5"/>
    <w:rsid w:val="00CE41C4"/>
    <w:rsid w:val="00D0365A"/>
    <w:rsid w:val="00D6206F"/>
    <w:rsid w:val="00D76D55"/>
    <w:rsid w:val="00DB0898"/>
    <w:rsid w:val="00DB4F94"/>
    <w:rsid w:val="00DF5E98"/>
    <w:rsid w:val="00E113B5"/>
    <w:rsid w:val="00E71CF4"/>
    <w:rsid w:val="00E92092"/>
    <w:rsid w:val="00EB589C"/>
    <w:rsid w:val="00EC607E"/>
    <w:rsid w:val="00ED3ACA"/>
    <w:rsid w:val="00F14A29"/>
    <w:rsid w:val="00FA3E9D"/>
    <w:rsid w:val="00FB5DCE"/>
    <w:rsid w:val="00FC0BEE"/>
    <w:rsid w:val="00FE1386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3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B503-9354-4C82-B8B0-A6944644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moghadas</dc:creator>
  <cp:lastModifiedBy>najafabad</cp:lastModifiedBy>
  <cp:revision>2</cp:revision>
  <dcterms:created xsi:type="dcterms:W3CDTF">2019-01-09T06:04:00Z</dcterms:created>
  <dcterms:modified xsi:type="dcterms:W3CDTF">2019-01-09T06:04:00Z</dcterms:modified>
</cp:coreProperties>
</file>